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A3" w:rsidRPr="00481BE2" w:rsidRDefault="001F34A3" w:rsidP="001F34A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  <w:bookmarkStart w:id="0" w:name="_Toc27368589"/>
      <w:r w:rsidRPr="00481BE2">
        <w:rPr>
          <w:rFonts w:ascii="Arial" w:hAnsi="Arial" w:cs="Arial"/>
          <w:bCs/>
          <w:sz w:val="24"/>
          <w:szCs w:val="24"/>
          <w:u w:val="single"/>
        </w:rPr>
        <w:t>Telehealth Services</w:t>
      </w:r>
    </w:p>
    <w:p w:rsidR="001F34A3" w:rsidRPr="00481BE2" w:rsidRDefault="001F34A3" w:rsidP="001F34A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481BE2">
        <w:rPr>
          <w:rFonts w:ascii="Arial" w:hAnsi="Arial" w:cs="Arial"/>
          <w:bCs/>
          <w:sz w:val="24"/>
          <w:szCs w:val="24"/>
        </w:rPr>
        <w:t xml:space="preserve">Telehealth services are provided </w:t>
      </w:r>
      <w:r w:rsidR="00481BE2">
        <w:rPr>
          <w:rFonts w:ascii="Arial" w:hAnsi="Arial" w:cs="Arial"/>
          <w:bCs/>
          <w:sz w:val="24"/>
          <w:szCs w:val="24"/>
        </w:rPr>
        <w:t xml:space="preserve">at </w:t>
      </w:r>
      <w:r w:rsidR="00481BE2" w:rsidRPr="00481BE2">
        <w:rPr>
          <w:rFonts w:ascii="Arial" w:hAnsi="Arial" w:cs="Arial"/>
          <w:color w:val="FF0000"/>
          <w:sz w:val="24"/>
          <w:szCs w:val="24"/>
        </w:rPr>
        <w:t xml:space="preserve">Alaska Kids Talk, LLC, Kenai Kids Therapy, Inc., and Occupational Rehab Services, Inc. </w:t>
      </w:r>
      <w:r w:rsidRPr="00481BE2">
        <w:rPr>
          <w:rFonts w:ascii="Arial" w:hAnsi="Arial" w:cs="Arial"/>
          <w:bCs/>
          <w:sz w:val="24"/>
          <w:szCs w:val="24"/>
        </w:rPr>
        <w:t>for th</w:t>
      </w:r>
      <w:r w:rsidR="00A94A3C" w:rsidRPr="00481BE2">
        <w:rPr>
          <w:rFonts w:ascii="Arial" w:hAnsi="Arial" w:cs="Arial"/>
          <w:bCs/>
          <w:sz w:val="24"/>
          <w:szCs w:val="24"/>
        </w:rPr>
        <w:t xml:space="preserve">e convenience of our patients. </w:t>
      </w:r>
      <w:r w:rsidRPr="00481BE2">
        <w:rPr>
          <w:rFonts w:ascii="Arial" w:hAnsi="Arial" w:cs="Arial"/>
          <w:bCs/>
          <w:sz w:val="24"/>
          <w:szCs w:val="24"/>
        </w:rPr>
        <w:t>They are not required and will only be conducted wi</w:t>
      </w:r>
      <w:r w:rsidR="00A94A3C" w:rsidRPr="00481BE2">
        <w:rPr>
          <w:rFonts w:ascii="Arial" w:hAnsi="Arial" w:cs="Arial"/>
          <w:bCs/>
          <w:sz w:val="24"/>
          <w:szCs w:val="24"/>
        </w:rPr>
        <w:t xml:space="preserve">th the consent of the patient. </w:t>
      </w:r>
      <w:r w:rsidRPr="00481BE2">
        <w:rPr>
          <w:rFonts w:ascii="Arial" w:hAnsi="Arial" w:cs="Arial"/>
          <w:bCs/>
          <w:sz w:val="24"/>
          <w:szCs w:val="24"/>
        </w:rPr>
        <w:t>Telehealth services are subject to the following procedures and understandings:</w:t>
      </w:r>
    </w:p>
    <w:p w:rsidR="001F34A3" w:rsidRPr="00481BE2" w:rsidRDefault="001F34A3" w:rsidP="001F34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81BE2">
        <w:rPr>
          <w:rFonts w:ascii="Arial" w:hAnsi="Arial" w:cs="Arial"/>
          <w:bCs/>
          <w:sz w:val="24"/>
          <w:szCs w:val="24"/>
        </w:rPr>
        <w:t xml:space="preserve">Telehealth services are not the same as an in-person visit, as you will not be in the same room as your </w:t>
      </w:r>
      <w:r w:rsidR="007C70C8" w:rsidRPr="00481BE2">
        <w:rPr>
          <w:rFonts w:ascii="Arial" w:hAnsi="Arial" w:cs="Arial"/>
          <w:bCs/>
          <w:sz w:val="24"/>
          <w:szCs w:val="24"/>
        </w:rPr>
        <w:t>provider</w:t>
      </w:r>
      <w:r w:rsidR="00481BE2">
        <w:rPr>
          <w:rFonts w:ascii="Arial" w:hAnsi="Arial" w:cs="Arial"/>
          <w:bCs/>
          <w:sz w:val="24"/>
          <w:szCs w:val="24"/>
        </w:rPr>
        <w:t xml:space="preserve">. </w:t>
      </w:r>
      <w:r w:rsidRPr="00481BE2">
        <w:rPr>
          <w:rFonts w:ascii="Arial" w:hAnsi="Arial" w:cs="Arial"/>
          <w:bCs/>
          <w:sz w:val="24"/>
          <w:szCs w:val="24"/>
        </w:rPr>
        <w:t xml:space="preserve">If your </w:t>
      </w:r>
      <w:r w:rsidR="007C70C8" w:rsidRPr="00481BE2">
        <w:rPr>
          <w:rFonts w:ascii="Arial" w:hAnsi="Arial" w:cs="Arial"/>
          <w:bCs/>
          <w:sz w:val="24"/>
          <w:szCs w:val="24"/>
        </w:rPr>
        <w:t xml:space="preserve">provider </w:t>
      </w:r>
      <w:r w:rsidRPr="00481BE2">
        <w:rPr>
          <w:rFonts w:ascii="Arial" w:hAnsi="Arial" w:cs="Arial"/>
          <w:bCs/>
          <w:sz w:val="24"/>
          <w:szCs w:val="24"/>
        </w:rPr>
        <w:t xml:space="preserve">determines that telehealth is not adequate for a particular issue, the </w:t>
      </w:r>
      <w:r w:rsidR="007C70C8" w:rsidRPr="00481BE2">
        <w:rPr>
          <w:rFonts w:ascii="Arial" w:hAnsi="Arial" w:cs="Arial"/>
          <w:bCs/>
          <w:sz w:val="24"/>
          <w:szCs w:val="24"/>
        </w:rPr>
        <w:t>provider</w:t>
      </w:r>
      <w:r w:rsidRPr="00481BE2">
        <w:rPr>
          <w:rFonts w:ascii="Arial" w:hAnsi="Arial" w:cs="Arial"/>
          <w:bCs/>
          <w:sz w:val="24"/>
          <w:szCs w:val="24"/>
        </w:rPr>
        <w:t xml:space="preserve"> may choose to terminate the session and request an in-person session.</w:t>
      </w:r>
    </w:p>
    <w:p w:rsidR="001F34A3" w:rsidRPr="00481BE2" w:rsidRDefault="001F34A3" w:rsidP="001F34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81BE2">
        <w:rPr>
          <w:rFonts w:ascii="Arial" w:hAnsi="Arial" w:cs="Arial"/>
          <w:bCs/>
          <w:sz w:val="24"/>
          <w:szCs w:val="24"/>
        </w:rPr>
        <w:t xml:space="preserve">Telehealth services must be scheduled in advance at a designated time agreed upon by both the patient and </w:t>
      </w:r>
      <w:r w:rsidR="007C70C8" w:rsidRPr="00481BE2">
        <w:rPr>
          <w:rFonts w:ascii="Arial" w:hAnsi="Arial" w:cs="Arial"/>
          <w:bCs/>
          <w:sz w:val="24"/>
          <w:szCs w:val="24"/>
        </w:rPr>
        <w:t>provider</w:t>
      </w:r>
      <w:r w:rsidRPr="00481BE2">
        <w:rPr>
          <w:rFonts w:ascii="Arial" w:hAnsi="Arial" w:cs="Arial"/>
          <w:bCs/>
          <w:sz w:val="24"/>
          <w:szCs w:val="24"/>
        </w:rPr>
        <w:t xml:space="preserve">. </w:t>
      </w:r>
    </w:p>
    <w:p w:rsidR="001F34A3" w:rsidRPr="00481BE2" w:rsidRDefault="001F34A3" w:rsidP="001F34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81BE2">
        <w:rPr>
          <w:rFonts w:ascii="Arial" w:hAnsi="Arial" w:cs="Arial"/>
          <w:bCs/>
          <w:sz w:val="24"/>
          <w:szCs w:val="24"/>
        </w:rPr>
        <w:t>Telehealth services provided via computer should be accessed through</w:t>
      </w:r>
      <w:r w:rsidR="00481BE2">
        <w:rPr>
          <w:rFonts w:ascii="Arial" w:hAnsi="Arial" w:cs="Arial"/>
          <w:bCs/>
          <w:sz w:val="24"/>
          <w:szCs w:val="24"/>
        </w:rPr>
        <w:t xml:space="preserve"> a safe and secure connection. </w:t>
      </w:r>
      <w:r w:rsidRPr="00481BE2">
        <w:rPr>
          <w:rFonts w:ascii="Arial" w:hAnsi="Arial" w:cs="Arial"/>
          <w:bCs/>
          <w:sz w:val="24"/>
          <w:szCs w:val="24"/>
        </w:rPr>
        <w:t xml:space="preserve">Be sure to use a computer that is in a confidential or private area and always fully exit all online </w:t>
      </w:r>
      <w:r w:rsidR="007C70C8" w:rsidRPr="00481BE2">
        <w:rPr>
          <w:rFonts w:ascii="Arial" w:hAnsi="Arial" w:cs="Arial"/>
          <w:bCs/>
          <w:sz w:val="24"/>
          <w:szCs w:val="24"/>
        </w:rPr>
        <w:t>treatment</w:t>
      </w:r>
      <w:r w:rsidRPr="00481BE2">
        <w:rPr>
          <w:rFonts w:ascii="Arial" w:hAnsi="Arial" w:cs="Arial"/>
          <w:bCs/>
          <w:sz w:val="24"/>
          <w:szCs w:val="24"/>
        </w:rPr>
        <w:t xml:space="preserve"> sessions when they are complete. </w:t>
      </w:r>
    </w:p>
    <w:p w:rsidR="001F34A3" w:rsidRPr="00481BE2" w:rsidRDefault="001F34A3" w:rsidP="001F34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81BE2">
        <w:rPr>
          <w:rFonts w:ascii="Arial" w:hAnsi="Arial" w:cs="Arial"/>
          <w:bCs/>
          <w:sz w:val="24"/>
          <w:szCs w:val="24"/>
        </w:rPr>
        <w:t>Telehealth services may also include online functionality, such as posting of notes or</w:t>
      </w:r>
      <w:r w:rsidR="00481BE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81BE2">
        <w:rPr>
          <w:rFonts w:ascii="Arial" w:hAnsi="Arial" w:cs="Arial"/>
          <w:bCs/>
          <w:sz w:val="24"/>
          <w:szCs w:val="24"/>
        </w:rPr>
        <w:t>chat</w:t>
      </w:r>
      <w:proofErr w:type="gramEnd"/>
      <w:r w:rsidR="00481BE2">
        <w:rPr>
          <w:rFonts w:ascii="Arial" w:hAnsi="Arial" w:cs="Arial"/>
          <w:bCs/>
          <w:sz w:val="24"/>
          <w:szCs w:val="24"/>
        </w:rPr>
        <w:t xml:space="preserve"> logs during the session. </w:t>
      </w:r>
      <w:r w:rsidRPr="00481BE2">
        <w:rPr>
          <w:rFonts w:ascii="Arial" w:hAnsi="Arial" w:cs="Arial"/>
          <w:bCs/>
          <w:sz w:val="24"/>
          <w:szCs w:val="24"/>
        </w:rPr>
        <w:t xml:space="preserve">This information may be printed by your </w:t>
      </w:r>
      <w:r w:rsidR="007C70C8" w:rsidRPr="00481BE2">
        <w:rPr>
          <w:rFonts w:ascii="Arial" w:hAnsi="Arial" w:cs="Arial"/>
          <w:bCs/>
          <w:sz w:val="24"/>
          <w:szCs w:val="24"/>
        </w:rPr>
        <w:t>provider</w:t>
      </w:r>
      <w:r w:rsidRPr="00481BE2">
        <w:rPr>
          <w:rFonts w:ascii="Arial" w:hAnsi="Arial" w:cs="Arial"/>
          <w:bCs/>
          <w:sz w:val="24"/>
          <w:szCs w:val="24"/>
        </w:rPr>
        <w:t>, and if so, it will be treated as confidential.</w:t>
      </w:r>
    </w:p>
    <w:p w:rsidR="001F34A3" w:rsidRPr="00481BE2" w:rsidRDefault="001F34A3" w:rsidP="001F34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81BE2">
        <w:rPr>
          <w:rFonts w:ascii="Arial" w:hAnsi="Arial" w:cs="Arial"/>
          <w:bCs/>
          <w:sz w:val="24"/>
          <w:szCs w:val="24"/>
        </w:rPr>
        <w:t xml:space="preserve">If telehealth services cannot be conducted due to technical difficulties, you should immediately contact your </w:t>
      </w:r>
      <w:r w:rsidR="007C70C8" w:rsidRPr="00481BE2">
        <w:rPr>
          <w:rFonts w:ascii="Arial" w:hAnsi="Arial" w:cs="Arial"/>
          <w:bCs/>
          <w:sz w:val="24"/>
          <w:szCs w:val="24"/>
        </w:rPr>
        <w:t>provider</w:t>
      </w:r>
      <w:r w:rsidRPr="00481BE2">
        <w:rPr>
          <w:rFonts w:ascii="Arial" w:hAnsi="Arial" w:cs="Arial"/>
          <w:bCs/>
          <w:sz w:val="24"/>
          <w:szCs w:val="24"/>
        </w:rPr>
        <w:t xml:space="preserve"> to schedule a new session. </w:t>
      </w:r>
    </w:p>
    <w:p w:rsidR="001F34A3" w:rsidRPr="00481BE2" w:rsidRDefault="001F34A3" w:rsidP="001F34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81BE2">
        <w:rPr>
          <w:rFonts w:ascii="Arial" w:hAnsi="Arial" w:cs="Arial"/>
          <w:bCs/>
          <w:sz w:val="24"/>
          <w:szCs w:val="24"/>
        </w:rPr>
        <w:t>Telehealth services are not a</w:t>
      </w:r>
      <w:r w:rsidR="00481BE2">
        <w:rPr>
          <w:rFonts w:ascii="Arial" w:hAnsi="Arial" w:cs="Arial"/>
          <w:bCs/>
          <w:sz w:val="24"/>
          <w:szCs w:val="24"/>
        </w:rPr>
        <w:t xml:space="preserve">ppropriate for all situations. </w:t>
      </w:r>
      <w:r w:rsidRPr="00481BE2">
        <w:rPr>
          <w:rFonts w:ascii="Arial" w:hAnsi="Arial" w:cs="Arial"/>
          <w:bCs/>
          <w:sz w:val="24"/>
          <w:szCs w:val="24"/>
        </w:rPr>
        <w:t>If you are experiencing a crisis situation o</w:t>
      </w:r>
      <w:r w:rsidR="00FF670F">
        <w:rPr>
          <w:rFonts w:ascii="Arial" w:hAnsi="Arial" w:cs="Arial"/>
          <w:bCs/>
          <w:sz w:val="24"/>
          <w:szCs w:val="24"/>
        </w:rPr>
        <w:t xml:space="preserve">r emergency, you should contact </w:t>
      </w:r>
      <w:r w:rsidRPr="00481BE2">
        <w:rPr>
          <w:rFonts w:ascii="Arial" w:hAnsi="Arial" w:cs="Arial"/>
          <w:bCs/>
          <w:sz w:val="24"/>
          <w:szCs w:val="24"/>
        </w:rPr>
        <w:t xml:space="preserve">911 or go to the nearest emergency room.  </w:t>
      </w:r>
    </w:p>
    <w:p w:rsidR="001F34A3" w:rsidRPr="00481BE2" w:rsidRDefault="001F34A3" w:rsidP="001F34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81BE2">
        <w:rPr>
          <w:rFonts w:ascii="Arial" w:hAnsi="Arial" w:cs="Arial"/>
          <w:bCs/>
          <w:sz w:val="24"/>
          <w:szCs w:val="24"/>
        </w:rPr>
        <w:t xml:space="preserve">Some videoconferencing services, such as </w:t>
      </w:r>
      <w:r w:rsidR="003855FE">
        <w:rPr>
          <w:rFonts w:ascii="Arial" w:hAnsi="Arial" w:cs="Arial"/>
          <w:bCs/>
          <w:sz w:val="24"/>
          <w:szCs w:val="24"/>
        </w:rPr>
        <w:t>Doxy.me</w:t>
      </w:r>
      <w:r w:rsidRPr="00481BE2">
        <w:rPr>
          <w:rFonts w:ascii="Arial" w:hAnsi="Arial" w:cs="Arial"/>
          <w:bCs/>
          <w:sz w:val="24"/>
          <w:szCs w:val="24"/>
        </w:rPr>
        <w:t>, may retain certain perso</w:t>
      </w:r>
      <w:r w:rsidR="00481BE2">
        <w:rPr>
          <w:rFonts w:ascii="Arial" w:hAnsi="Arial" w:cs="Arial"/>
          <w:bCs/>
          <w:sz w:val="24"/>
          <w:szCs w:val="24"/>
        </w:rPr>
        <w:t xml:space="preserve">nal information for its users. </w:t>
      </w:r>
      <w:r w:rsidRPr="00481BE2">
        <w:rPr>
          <w:rFonts w:ascii="Arial" w:hAnsi="Arial" w:cs="Arial"/>
          <w:bCs/>
          <w:sz w:val="24"/>
          <w:szCs w:val="24"/>
        </w:rPr>
        <w:t>This could include user contacts and addresses, and other personal informati</w:t>
      </w:r>
      <w:r w:rsidR="00481BE2">
        <w:rPr>
          <w:rFonts w:ascii="Arial" w:hAnsi="Arial" w:cs="Arial"/>
          <w:bCs/>
          <w:sz w:val="24"/>
          <w:szCs w:val="24"/>
        </w:rPr>
        <w:t xml:space="preserve">on you provide to the service. </w:t>
      </w:r>
      <w:r w:rsidRPr="00481BE2">
        <w:rPr>
          <w:rFonts w:ascii="Arial" w:hAnsi="Arial" w:cs="Arial"/>
          <w:bCs/>
          <w:sz w:val="24"/>
          <w:szCs w:val="24"/>
        </w:rPr>
        <w:t>You should review the privacy policy for the internet service provider if you have any questions about the confidentiality of such information.</w:t>
      </w:r>
      <w:bookmarkEnd w:id="0"/>
    </w:p>
    <w:p w:rsidR="004F6945" w:rsidRPr="00481BE2" w:rsidRDefault="004F6945" w:rsidP="004F694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9429A" w:rsidRDefault="0059429A" w:rsidP="001F34A3">
      <w:pPr>
        <w:rPr>
          <w:rFonts w:ascii="Arial" w:hAnsi="Arial" w:cs="Arial"/>
          <w:sz w:val="24"/>
          <w:szCs w:val="24"/>
          <w:u w:val="single"/>
        </w:rPr>
      </w:pPr>
    </w:p>
    <w:p w:rsidR="001F34A3" w:rsidRPr="00481BE2" w:rsidRDefault="001F34A3" w:rsidP="001F34A3">
      <w:pPr>
        <w:rPr>
          <w:rFonts w:ascii="Arial" w:hAnsi="Arial" w:cs="Arial"/>
          <w:sz w:val="24"/>
          <w:szCs w:val="24"/>
          <w:u w:val="single"/>
        </w:rPr>
      </w:pPr>
      <w:r w:rsidRPr="00481BE2">
        <w:rPr>
          <w:rFonts w:ascii="Arial" w:hAnsi="Arial" w:cs="Arial"/>
          <w:sz w:val="24"/>
          <w:szCs w:val="24"/>
          <w:u w:val="single"/>
        </w:rPr>
        <w:t>Telehealth Consent</w:t>
      </w:r>
      <w:bookmarkStart w:id="1" w:name="_GoBack"/>
      <w:bookmarkEnd w:id="1"/>
    </w:p>
    <w:p w:rsidR="001F34A3" w:rsidRPr="00481BE2" w:rsidRDefault="001F34A3" w:rsidP="001F34A3">
      <w:pPr>
        <w:rPr>
          <w:rFonts w:ascii="Arial" w:hAnsi="Arial" w:cs="Arial"/>
          <w:sz w:val="24"/>
          <w:szCs w:val="24"/>
        </w:rPr>
      </w:pPr>
      <w:r w:rsidRPr="00481BE2">
        <w:rPr>
          <w:rFonts w:ascii="Arial" w:hAnsi="Arial" w:cs="Arial"/>
          <w:sz w:val="24"/>
          <w:szCs w:val="24"/>
        </w:rPr>
        <w:t xml:space="preserve">Using telehealth services is entirely voluntary and will not impact the quality of care you receive from </w:t>
      </w:r>
      <w:r w:rsidR="004F6945" w:rsidRPr="00481BE2">
        <w:rPr>
          <w:rFonts w:ascii="Arial" w:hAnsi="Arial" w:cs="Arial"/>
          <w:color w:val="FF0000"/>
          <w:sz w:val="24"/>
          <w:szCs w:val="24"/>
        </w:rPr>
        <w:t>Alaska Kids Talk, LLC, Kenai Kids Therapy, Inc., and</w:t>
      </w:r>
      <w:r w:rsidR="00481BE2" w:rsidRPr="00481BE2">
        <w:rPr>
          <w:rFonts w:ascii="Arial" w:hAnsi="Arial" w:cs="Arial"/>
          <w:color w:val="FF0000"/>
          <w:sz w:val="24"/>
          <w:szCs w:val="24"/>
        </w:rPr>
        <w:t>/or</w:t>
      </w:r>
      <w:r w:rsidR="004F6945" w:rsidRPr="00481BE2">
        <w:rPr>
          <w:rFonts w:ascii="Arial" w:hAnsi="Arial" w:cs="Arial"/>
          <w:color w:val="FF0000"/>
          <w:sz w:val="24"/>
          <w:szCs w:val="24"/>
        </w:rPr>
        <w:t xml:space="preserve"> Occupational Rehab Services, Inc. </w:t>
      </w:r>
      <w:r w:rsidRPr="00481BE2">
        <w:rPr>
          <w:rFonts w:ascii="Arial" w:hAnsi="Arial" w:cs="Arial"/>
          <w:sz w:val="24"/>
          <w:szCs w:val="24"/>
        </w:rPr>
        <w:t>should you decide not to use these services</w:t>
      </w:r>
      <w:r w:rsidR="00481BE2">
        <w:rPr>
          <w:rFonts w:ascii="Arial" w:hAnsi="Arial" w:cs="Arial"/>
          <w:sz w:val="24"/>
          <w:szCs w:val="24"/>
        </w:rPr>
        <w:t xml:space="preserve">. </w:t>
      </w:r>
      <w:r w:rsidRPr="00481BE2">
        <w:rPr>
          <w:rFonts w:ascii="Arial" w:hAnsi="Arial" w:cs="Arial"/>
          <w:sz w:val="24"/>
          <w:szCs w:val="24"/>
        </w:rPr>
        <w:t>This office will not condition treatment or payment for health care on whether or not you use telehealth services or sign this agreement.</w:t>
      </w:r>
    </w:p>
    <w:p w:rsidR="001F34A3" w:rsidRPr="00481BE2" w:rsidRDefault="004F6945" w:rsidP="001F34A3">
      <w:pPr>
        <w:rPr>
          <w:rFonts w:ascii="Arial" w:hAnsi="Arial" w:cs="Arial"/>
          <w:sz w:val="24"/>
          <w:szCs w:val="24"/>
        </w:rPr>
      </w:pPr>
      <w:r w:rsidRPr="00481BE2">
        <w:rPr>
          <w:rFonts w:ascii="Arial" w:hAnsi="Arial" w:cs="Arial"/>
          <w:color w:val="FF0000"/>
          <w:sz w:val="24"/>
          <w:szCs w:val="24"/>
        </w:rPr>
        <w:t>Alaska Kids Talk, LLC, Kenai Kids Therapy, Inc., and Occupationa</w:t>
      </w:r>
      <w:r w:rsidR="00481BE2">
        <w:rPr>
          <w:rFonts w:ascii="Arial" w:hAnsi="Arial" w:cs="Arial"/>
          <w:color w:val="FF0000"/>
          <w:sz w:val="24"/>
          <w:szCs w:val="24"/>
        </w:rPr>
        <w:t xml:space="preserve">l Rehab Services, Inc. </w:t>
      </w:r>
      <w:r w:rsidR="00481BE2" w:rsidRPr="00481BE2">
        <w:rPr>
          <w:rFonts w:ascii="Arial" w:hAnsi="Arial" w:cs="Arial"/>
          <w:sz w:val="24"/>
          <w:szCs w:val="24"/>
        </w:rPr>
        <w:t>are</w:t>
      </w:r>
      <w:r w:rsidR="00481BE2">
        <w:rPr>
          <w:rFonts w:ascii="Arial" w:hAnsi="Arial" w:cs="Arial"/>
          <w:color w:val="FF0000"/>
          <w:sz w:val="24"/>
          <w:szCs w:val="24"/>
        </w:rPr>
        <w:t xml:space="preserve"> </w:t>
      </w:r>
      <w:r w:rsidR="001F34A3" w:rsidRPr="00481BE2">
        <w:rPr>
          <w:rFonts w:ascii="Arial" w:hAnsi="Arial" w:cs="Arial"/>
          <w:sz w:val="24"/>
          <w:szCs w:val="24"/>
        </w:rPr>
        <w:t>not liable for any claims and/or damages arising from following:</w:t>
      </w:r>
    </w:p>
    <w:p w:rsidR="001F34A3" w:rsidRPr="00481BE2" w:rsidRDefault="001F34A3" w:rsidP="001F34A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1BE2">
        <w:rPr>
          <w:rFonts w:ascii="Arial" w:hAnsi="Arial" w:cs="Arial"/>
          <w:sz w:val="24"/>
          <w:szCs w:val="24"/>
        </w:rPr>
        <w:t>Interruption in the ability to conduct telehealth services due to technical difficulties, technical maintenance, or system failure.</w:t>
      </w:r>
    </w:p>
    <w:p w:rsidR="001F34A3" w:rsidRPr="00481BE2" w:rsidRDefault="001F34A3" w:rsidP="001F34A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1BE2">
        <w:rPr>
          <w:rFonts w:ascii="Arial" w:hAnsi="Arial" w:cs="Arial"/>
          <w:sz w:val="24"/>
          <w:szCs w:val="24"/>
        </w:rPr>
        <w:t>Access by friends, family members or other third parties who may enter the room on the patient side during telehealth sessions.</w:t>
      </w:r>
    </w:p>
    <w:p w:rsidR="001F34A3" w:rsidRPr="00481BE2" w:rsidRDefault="001F34A3" w:rsidP="001F34A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1BE2">
        <w:rPr>
          <w:rFonts w:ascii="Arial" w:hAnsi="Arial" w:cs="Arial"/>
          <w:sz w:val="24"/>
          <w:szCs w:val="24"/>
        </w:rPr>
        <w:lastRenderedPageBreak/>
        <w:t xml:space="preserve">Breaches of privacy and security due to the fault of the third party videoconferencing provider (such as </w:t>
      </w:r>
      <w:r w:rsidR="003855FE">
        <w:rPr>
          <w:rFonts w:ascii="Arial" w:hAnsi="Arial" w:cs="Arial"/>
          <w:sz w:val="24"/>
          <w:szCs w:val="24"/>
        </w:rPr>
        <w:t xml:space="preserve">Doxy.me, </w:t>
      </w:r>
      <w:proofErr w:type="spellStart"/>
      <w:r w:rsidR="00FF670F">
        <w:rPr>
          <w:rFonts w:ascii="Arial" w:hAnsi="Arial" w:cs="Arial"/>
          <w:sz w:val="24"/>
          <w:szCs w:val="24"/>
        </w:rPr>
        <w:t>VSee</w:t>
      </w:r>
      <w:proofErr w:type="spellEnd"/>
      <w:r w:rsidR="00FF670F">
        <w:rPr>
          <w:rFonts w:ascii="Arial" w:hAnsi="Arial" w:cs="Arial"/>
          <w:sz w:val="24"/>
          <w:szCs w:val="24"/>
        </w:rPr>
        <w:t xml:space="preserve">, </w:t>
      </w:r>
      <w:r w:rsidRPr="00481BE2">
        <w:rPr>
          <w:rFonts w:ascii="Arial" w:hAnsi="Arial" w:cs="Arial"/>
          <w:sz w:val="24"/>
          <w:szCs w:val="24"/>
        </w:rPr>
        <w:t xml:space="preserve">Skype, </w:t>
      </w:r>
      <w:proofErr w:type="spellStart"/>
      <w:r w:rsidRPr="00481BE2">
        <w:rPr>
          <w:rFonts w:ascii="Arial" w:hAnsi="Arial" w:cs="Arial"/>
          <w:sz w:val="24"/>
          <w:szCs w:val="24"/>
        </w:rPr>
        <w:t>Webex</w:t>
      </w:r>
      <w:proofErr w:type="spellEnd"/>
      <w:r w:rsidRPr="00481BE2">
        <w:rPr>
          <w:rFonts w:ascii="Arial" w:hAnsi="Arial" w:cs="Arial"/>
          <w:sz w:val="24"/>
          <w:szCs w:val="24"/>
        </w:rPr>
        <w:t>, etc.).</w:t>
      </w:r>
    </w:p>
    <w:p w:rsidR="001F34A3" w:rsidRPr="00481BE2" w:rsidRDefault="001F34A3" w:rsidP="001F34A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F34A3" w:rsidRPr="00481BE2" w:rsidRDefault="001F34A3" w:rsidP="001F34A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81BE2">
        <w:rPr>
          <w:rFonts w:ascii="Arial" w:hAnsi="Arial" w:cs="Arial"/>
          <w:sz w:val="24"/>
          <w:szCs w:val="24"/>
        </w:rPr>
        <w:t>_____ I do wish to use telehealth services</w:t>
      </w:r>
      <w:r w:rsidR="00481BE2">
        <w:rPr>
          <w:rFonts w:ascii="Arial" w:hAnsi="Arial" w:cs="Arial"/>
          <w:sz w:val="24"/>
          <w:szCs w:val="24"/>
        </w:rPr>
        <w:t xml:space="preserve">. </w:t>
      </w:r>
      <w:r w:rsidR="003855FE">
        <w:rPr>
          <w:rFonts w:ascii="Arial" w:hAnsi="Arial" w:cs="Arial"/>
          <w:sz w:val="24"/>
          <w:szCs w:val="24"/>
        </w:rPr>
        <w:t>Doxy.me</w:t>
      </w:r>
      <w:r w:rsidRPr="00481BE2">
        <w:rPr>
          <w:rFonts w:ascii="Arial" w:hAnsi="Arial" w:cs="Arial"/>
          <w:sz w:val="24"/>
          <w:szCs w:val="24"/>
        </w:rPr>
        <w:t xml:space="preserve"> address (if known): _______________</w:t>
      </w:r>
      <w:r w:rsidR="00481BE2">
        <w:rPr>
          <w:rFonts w:ascii="Arial" w:hAnsi="Arial" w:cs="Arial"/>
          <w:sz w:val="24"/>
          <w:szCs w:val="24"/>
        </w:rPr>
        <w:t>_______</w:t>
      </w:r>
    </w:p>
    <w:p w:rsidR="001F34A3" w:rsidRPr="00481BE2" w:rsidRDefault="001F34A3" w:rsidP="001F34A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81BE2">
        <w:rPr>
          <w:rFonts w:ascii="Arial" w:hAnsi="Arial" w:cs="Arial"/>
          <w:sz w:val="24"/>
          <w:szCs w:val="24"/>
        </w:rPr>
        <w:t xml:space="preserve">_____ I do </w:t>
      </w:r>
      <w:r w:rsidRPr="00481BE2">
        <w:rPr>
          <w:rFonts w:ascii="Arial" w:hAnsi="Arial" w:cs="Arial"/>
          <w:sz w:val="24"/>
          <w:szCs w:val="24"/>
          <w:u w:val="single"/>
        </w:rPr>
        <w:t>not</w:t>
      </w:r>
      <w:r w:rsidRPr="00481BE2">
        <w:rPr>
          <w:rFonts w:ascii="Arial" w:hAnsi="Arial" w:cs="Arial"/>
          <w:sz w:val="24"/>
          <w:szCs w:val="24"/>
        </w:rPr>
        <w:t xml:space="preserve"> wish to use telehealth services. I consent only to the electronic communication methods indicated above.</w:t>
      </w:r>
    </w:p>
    <w:p w:rsidR="001F34A3" w:rsidRPr="00481BE2" w:rsidRDefault="001F34A3" w:rsidP="001F34A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81BE2">
        <w:rPr>
          <w:rFonts w:ascii="Arial" w:hAnsi="Arial" w:cs="Arial"/>
          <w:sz w:val="24"/>
          <w:szCs w:val="24"/>
        </w:rPr>
        <w:t xml:space="preserve">By signing below, you acknowledge that you have read and fully understand the </w:t>
      </w:r>
      <w:r w:rsidR="004F6945" w:rsidRPr="00481BE2">
        <w:rPr>
          <w:rFonts w:ascii="Arial" w:hAnsi="Arial" w:cs="Arial"/>
          <w:color w:val="FF0000"/>
          <w:sz w:val="24"/>
          <w:szCs w:val="24"/>
        </w:rPr>
        <w:t>Alaska Kids Talk, LLC, Kenai Kids Therapy, Inc., and Oc</w:t>
      </w:r>
      <w:r w:rsidR="00481BE2">
        <w:rPr>
          <w:rFonts w:ascii="Arial" w:hAnsi="Arial" w:cs="Arial"/>
          <w:color w:val="FF0000"/>
          <w:sz w:val="24"/>
          <w:szCs w:val="24"/>
        </w:rPr>
        <w:t xml:space="preserve">cupational Rehab Services, Inc. </w:t>
      </w:r>
      <w:r w:rsidR="004F6945" w:rsidRPr="00481BE2">
        <w:rPr>
          <w:rFonts w:ascii="Arial" w:hAnsi="Arial" w:cs="Arial"/>
          <w:sz w:val="24"/>
          <w:szCs w:val="24"/>
        </w:rPr>
        <w:t>Telehealth</w:t>
      </w:r>
      <w:r w:rsidRPr="00481BE2">
        <w:rPr>
          <w:rFonts w:ascii="Arial" w:hAnsi="Arial" w:cs="Arial"/>
          <w:sz w:val="24"/>
          <w:szCs w:val="24"/>
        </w:rPr>
        <w:t xml:space="preserve"> Policy. You have been given the risks and benefits of </w:t>
      </w:r>
      <w:r w:rsidR="004F6945" w:rsidRPr="00481BE2">
        <w:rPr>
          <w:rFonts w:ascii="Arial" w:hAnsi="Arial" w:cs="Arial"/>
          <w:sz w:val="24"/>
          <w:szCs w:val="24"/>
        </w:rPr>
        <w:t>telehealth</w:t>
      </w:r>
      <w:r w:rsidRPr="00481BE2">
        <w:rPr>
          <w:rFonts w:ascii="Arial" w:hAnsi="Arial" w:cs="Arial"/>
          <w:sz w:val="24"/>
          <w:szCs w:val="24"/>
        </w:rPr>
        <w:t xml:space="preserve">, and understand the risks associated with online communications with </w:t>
      </w:r>
      <w:r w:rsidR="004F6945" w:rsidRPr="00481BE2">
        <w:rPr>
          <w:rFonts w:ascii="Arial" w:hAnsi="Arial" w:cs="Arial"/>
          <w:color w:val="FF0000"/>
          <w:sz w:val="24"/>
          <w:szCs w:val="24"/>
        </w:rPr>
        <w:t>Alaska Kids Talk, LLC, Kenai Kids Therapy, Inc., and Occupational Rehab Services, Inc.</w:t>
      </w:r>
      <w:r w:rsidRPr="00481BE2">
        <w:rPr>
          <w:rFonts w:ascii="Arial" w:hAnsi="Arial" w:cs="Arial"/>
          <w:sz w:val="24"/>
          <w:szCs w:val="24"/>
        </w:rPr>
        <w:t>, and consent to the conditions as indicated</w:t>
      </w:r>
      <w:r w:rsidR="00481BE2">
        <w:rPr>
          <w:rFonts w:ascii="Arial" w:hAnsi="Arial" w:cs="Arial"/>
          <w:sz w:val="24"/>
          <w:szCs w:val="24"/>
        </w:rPr>
        <w:t xml:space="preserve"> herein. </w:t>
      </w:r>
      <w:r w:rsidRPr="00481BE2">
        <w:rPr>
          <w:rFonts w:ascii="Arial" w:hAnsi="Arial" w:cs="Arial"/>
          <w:sz w:val="24"/>
          <w:szCs w:val="24"/>
        </w:rPr>
        <w:t>In addition, you agree to adhere to the policies set forth above, as well as any other instructions or guidelines that</w:t>
      </w:r>
      <w:r w:rsidR="004F6945" w:rsidRPr="00481BE2">
        <w:rPr>
          <w:rFonts w:ascii="Arial" w:hAnsi="Arial" w:cs="Arial"/>
          <w:color w:val="FF0000"/>
          <w:sz w:val="24"/>
          <w:szCs w:val="24"/>
        </w:rPr>
        <w:t xml:space="preserve"> Alaska Kids Talk, LLC, Kenai Kids Therapy, Inc., and Occupational Rehab Services, Inc. </w:t>
      </w:r>
      <w:r w:rsidRPr="00481BE2">
        <w:rPr>
          <w:rFonts w:ascii="Arial" w:hAnsi="Arial" w:cs="Arial"/>
          <w:sz w:val="24"/>
          <w:szCs w:val="24"/>
        </w:rPr>
        <w:t xml:space="preserve">may impose for using </w:t>
      </w:r>
      <w:r w:rsidR="004F6945" w:rsidRPr="00481BE2">
        <w:rPr>
          <w:rFonts w:ascii="Arial" w:hAnsi="Arial" w:cs="Arial"/>
          <w:sz w:val="24"/>
          <w:szCs w:val="24"/>
        </w:rPr>
        <w:t>telehealth</w:t>
      </w:r>
      <w:r w:rsidRPr="00481BE2">
        <w:rPr>
          <w:rFonts w:ascii="Arial" w:hAnsi="Arial" w:cs="Arial"/>
          <w:sz w:val="24"/>
          <w:szCs w:val="24"/>
        </w:rPr>
        <w:t xml:space="preserve"> electronic communications.</w:t>
      </w:r>
    </w:p>
    <w:p w:rsidR="001F34A3" w:rsidRPr="00481BE2" w:rsidRDefault="001F34A3" w:rsidP="001F34A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F34A3" w:rsidRPr="00481BE2" w:rsidRDefault="001F34A3" w:rsidP="001F34A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F34A3" w:rsidRPr="00481BE2" w:rsidRDefault="001F34A3" w:rsidP="001F34A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F34A3" w:rsidRPr="00481BE2" w:rsidRDefault="00CF686E" w:rsidP="001F3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 w:rsidR="001F34A3" w:rsidRPr="00481BE2">
        <w:rPr>
          <w:rFonts w:ascii="Arial" w:hAnsi="Arial" w:cs="Arial"/>
          <w:sz w:val="24"/>
          <w:szCs w:val="24"/>
        </w:rPr>
        <w:tab/>
      </w:r>
      <w:r w:rsidR="001F34A3" w:rsidRPr="00481BE2">
        <w:rPr>
          <w:rFonts w:ascii="Arial" w:hAnsi="Arial" w:cs="Arial"/>
          <w:sz w:val="24"/>
          <w:szCs w:val="24"/>
        </w:rPr>
        <w:tab/>
      </w:r>
      <w:r w:rsidR="001F34A3" w:rsidRPr="00481BE2">
        <w:rPr>
          <w:rFonts w:ascii="Arial" w:hAnsi="Arial" w:cs="Arial"/>
          <w:sz w:val="24"/>
          <w:szCs w:val="24"/>
        </w:rPr>
        <w:tab/>
      </w:r>
      <w:r w:rsidR="001F34A3" w:rsidRPr="00481BE2">
        <w:rPr>
          <w:rFonts w:ascii="Arial" w:hAnsi="Arial" w:cs="Arial"/>
          <w:sz w:val="24"/>
          <w:szCs w:val="24"/>
        </w:rPr>
        <w:tab/>
        <w:t>Date</w:t>
      </w:r>
      <w:r w:rsidR="001F34A3" w:rsidRPr="00481BE2">
        <w:rPr>
          <w:rFonts w:ascii="Arial" w:hAnsi="Arial" w:cs="Arial"/>
          <w:sz w:val="24"/>
          <w:szCs w:val="24"/>
        </w:rPr>
        <w:tab/>
      </w:r>
      <w:r w:rsidR="001F34A3" w:rsidRPr="00481BE2">
        <w:rPr>
          <w:rFonts w:ascii="Arial" w:hAnsi="Arial" w:cs="Arial"/>
          <w:sz w:val="24"/>
          <w:szCs w:val="24"/>
        </w:rPr>
        <w:tab/>
      </w:r>
      <w:r w:rsidR="001F34A3" w:rsidRPr="00481BE2">
        <w:rPr>
          <w:rFonts w:ascii="Arial" w:hAnsi="Arial" w:cs="Arial"/>
          <w:sz w:val="24"/>
          <w:szCs w:val="24"/>
        </w:rPr>
        <w:tab/>
        <w:t xml:space="preserve">    Patient Name</w:t>
      </w:r>
    </w:p>
    <w:p w:rsidR="00656DFF" w:rsidRPr="00481BE2" w:rsidRDefault="00656DFF" w:rsidP="005A24C7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sectPr w:rsidR="00656DFF" w:rsidRPr="00481BE2" w:rsidSect="00152ED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BF" w:rsidRDefault="00BE6BBF" w:rsidP="0083055B">
      <w:pPr>
        <w:spacing w:after="0" w:line="240" w:lineRule="auto"/>
      </w:pPr>
      <w:r>
        <w:separator/>
      </w:r>
    </w:p>
  </w:endnote>
  <w:endnote w:type="continuationSeparator" w:id="0">
    <w:p w:rsidR="00BE6BBF" w:rsidRDefault="00BE6BBF" w:rsidP="0083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BF" w:rsidRPr="00FC05B0" w:rsidRDefault="003855FE">
    <w:pPr>
      <w:pStyle w:val="Footer"/>
      <w:rPr>
        <w:rFonts w:ascii="Arial" w:hAnsi="Arial" w:cs="Arial"/>
      </w:rPr>
    </w:pPr>
    <w:r w:rsidRPr="00FC05B0">
      <w:rPr>
        <w:rFonts w:ascii="Arial" w:hAnsi="Arial" w:cs="Arial"/>
      </w:rPr>
      <w:t>3-23-20</w:t>
    </w:r>
    <w:r w:rsidR="008E151A" w:rsidRPr="00FC05B0">
      <w:rPr>
        <w:rFonts w:ascii="Arial" w:hAnsi="Arial" w:cs="Arial"/>
      </w:rPr>
      <w:t xml:space="preserve"> Telehealth </w:t>
    </w:r>
    <w:r w:rsidR="00A94A3C" w:rsidRPr="00FC05B0">
      <w:rPr>
        <w:rFonts w:ascii="Arial" w:hAnsi="Arial" w:cs="Arial"/>
      </w:rPr>
      <w:t xml:space="preserve">Consent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BF" w:rsidRDefault="00BE6BBF" w:rsidP="0083055B">
      <w:pPr>
        <w:spacing w:after="0" w:line="240" w:lineRule="auto"/>
      </w:pPr>
      <w:r>
        <w:separator/>
      </w:r>
    </w:p>
  </w:footnote>
  <w:footnote w:type="continuationSeparator" w:id="0">
    <w:p w:rsidR="00BE6BBF" w:rsidRDefault="00BE6BBF" w:rsidP="0083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3C" w:rsidRDefault="00FC633C" w:rsidP="009B3A5C">
    <w:pPr>
      <w:pBdr>
        <w:bottom w:val="thickThinSmallGap" w:sz="24" w:space="1" w:color="622423"/>
      </w:pBdr>
      <w:tabs>
        <w:tab w:val="center" w:pos="4680"/>
        <w:tab w:val="right" w:pos="9360"/>
      </w:tabs>
      <w:suppressAutoHyphens/>
      <w:spacing w:after="0"/>
      <w:jc w:val="center"/>
      <w:rPr>
        <w:rFonts w:ascii="Cambria" w:eastAsia="Times New Roman" w:hAnsi="Cambria"/>
        <w:kern w:val="2"/>
        <w:sz w:val="20"/>
        <w:szCs w:val="20"/>
        <w:lang w:eastAsia="ar-SA"/>
      </w:rPr>
    </w:pPr>
  </w:p>
  <w:p w:rsidR="00B43410" w:rsidRDefault="00544A99" w:rsidP="009B3A5C">
    <w:pPr>
      <w:pBdr>
        <w:bottom w:val="thickThinSmallGap" w:sz="24" w:space="1" w:color="622423"/>
      </w:pBdr>
      <w:tabs>
        <w:tab w:val="center" w:pos="4680"/>
        <w:tab w:val="right" w:pos="9360"/>
      </w:tabs>
      <w:suppressAutoHyphens/>
      <w:spacing w:after="0"/>
      <w:jc w:val="center"/>
      <w:rPr>
        <w:rFonts w:ascii="Cambria" w:eastAsia="Times New Roman" w:hAnsi="Cambria"/>
        <w:kern w:val="2"/>
        <w:lang w:eastAsia="ar-SA"/>
      </w:rPr>
    </w:pPr>
    <w:r>
      <w:rPr>
        <w:rFonts w:ascii="Cambria" w:eastAsia="Times New Roman" w:hAnsi="Cambria"/>
        <w:kern w:val="2"/>
        <w:sz w:val="20"/>
        <w:szCs w:val="20"/>
        <w:lang w:eastAsia="ar-SA"/>
      </w:rPr>
      <w:t xml:space="preserve"> 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 xml:space="preserve">Alaska Kids Talk, LLC </w:t>
    </w:r>
    <w:r w:rsidR="00B43410">
      <w:rPr>
        <w:rFonts w:ascii="Cambria" w:eastAsia="Times New Roman" w:hAnsi="Cambria"/>
        <w:kern w:val="2"/>
        <w:sz w:val="20"/>
        <w:szCs w:val="20"/>
        <w:lang w:eastAsia="ar-SA"/>
      </w:rPr>
      <w:t xml:space="preserve">            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 xml:space="preserve">                 </w:t>
    </w:r>
    <w:r w:rsidR="00B43410">
      <w:rPr>
        <w:rFonts w:ascii="Cambria" w:eastAsia="Times New Roman" w:hAnsi="Cambria"/>
        <w:kern w:val="2"/>
        <w:sz w:val="20"/>
        <w:szCs w:val="20"/>
        <w:lang w:eastAsia="ar-SA"/>
      </w:rPr>
      <w:t xml:space="preserve"> 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 xml:space="preserve">     </w:t>
    </w:r>
    <w:r>
      <w:rPr>
        <w:rFonts w:ascii="Cambria" w:eastAsia="Times New Roman" w:hAnsi="Cambria"/>
        <w:kern w:val="2"/>
        <w:sz w:val="20"/>
        <w:szCs w:val="20"/>
        <w:lang w:eastAsia="ar-SA"/>
      </w:rPr>
      <w:t xml:space="preserve">            K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 xml:space="preserve">enai Kids Therapy, Inc.  </w:t>
    </w:r>
    <w:r w:rsidR="00B43410">
      <w:rPr>
        <w:rFonts w:ascii="Cambria" w:eastAsia="Times New Roman" w:hAnsi="Cambria"/>
        <w:kern w:val="2"/>
        <w:sz w:val="20"/>
        <w:szCs w:val="20"/>
        <w:lang w:eastAsia="ar-SA"/>
      </w:rPr>
      <w:t xml:space="preserve">                    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 xml:space="preserve">     </w:t>
    </w:r>
    <w:r w:rsidR="00B43410">
      <w:rPr>
        <w:rFonts w:ascii="Cambria" w:eastAsia="Times New Roman" w:hAnsi="Cambria"/>
        <w:kern w:val="2"/>
        <w:sz w:val="20"/>
        <w:szCs w:val="20"/>
        <w:lang w:eastAsia="ar-SA"/>
      </w:rPr>
      <w:t>Occupat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>ional Rehab Services, Inc.</w:t>
    </w:r>
  </w:p>
  <w:p w:rsidR="00B43410" w:rsidRDefault="00544A99" w:rsidP="009B3A5C">
    <w:pPr>
      <w:pBdr>
        <w:bottom w:val="thickThinSmallGap" w:sz="24" w:space="1" w:color="622423"/>
      </w:pBdr>
      <w:tabs>
        <w:tab w:val="center" w:pos="4680"/>
        <w:tab w:val="right" w:pos="9360"/>
      </w:tabs>
      <w:suppressAutoHyphens/>
      <w:spacing w:after="0"/>
      <w:rPr>
        <w:rFonts w:ascii="Cambria" w:eastAsia="Times New Roman" w:hAnsi="Cambria"/>
        <w:kern w:val="2"/>
        <w:sz w:val="20"/>
        <w:szCs w:val="20"/>
        <w:lang w:eastAsia="ar-SA"/>
      </w:rPr>
    </w:pPr>
    <w:r>
      <w:rPr>
        <w:rFonts w:ascii="Cambria" w:eastAsia="Times New Roman" w:hAnsi="Cambria"/>
        <w:kern w:val="2"/>
        <w:sz w:val="20"/>
        <w:szCs w:val="20"/>
        <w:lang w:eastAsia="ar-SA"/>
      </w:rPr>
      <w:t xml:space="preserve">            </w:t>
    </w:r>
    <w:r w:rsidR="00B43410">
      <w:rPr>
        <w:rFonts w:ascii="Cambria" w:eastAsia="Times New Roman" w:hAnsi="Cambria"/>
        <w:kern w:val="2"/>
        <w:sz w:val="20"/>
        <w:szCs w:val="20"/>
        <w:lang w:eastAsia="ar-SA"/>
      </w:rPr>
      <w:t xml:space="preserve">SPEECH THERAPY                                             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 xml:space="preserve">   </w:t>
    </w:r>
    <w:r>
      <w:rPr>
        <w:rFonts w:ascii="Cambria" w:eastAsia="Times New Roman" w:hAnsi="Cambria"/>
        <w:kern w:val="2"/>
        <w:sz w:val="20"/>
        <w:szCs w:val="20"/>
        <w:lang w:eastAsia="ar-SA"/>
      </w:rPr>
      <w:t xml:space="preserve">      </w:t>
    </w:r>
    <w:r w:rsidR="00B43410">
      <w:rPr>
        <w:rFonts w:ascii="Cambria" w:eastAsia="Times New Roman" w:hAnsi="Cambria"/>
        <w:kern w:val="2"/>
        <w:sz w:val="20"/>
        <w:szCs w:val="20"/>
        <w:lang w:eastAsia="ar-SA"/>
      </w:rPr>
      <w:t xml:space="preserve">PHYSICAL THERAPY                 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 xml:space="preserve">                    </w:t>
    </w:r>
    <w:r>
      <w:rPr>
        <w:rFonts w:ascii="Cambria" w:eastAsia="Times New Roman" w:hAnsi="Cambria"/>
        <w:kern w:val="2"/>
        <w:sz w:val="20"/>
        <w:szCs w:val="20"/>
        <w:lang w:eastAsia="ar-SA"/>
      </w:rPr>
      <w:t xml:space="preserve"> </w:t>
    </w:r>
    <w:r w:rsidR="00B43410">
      <w:rPr>
        <w:rFonts w:ascii="Cambria" w:eastAsia="Times New Roman" w:hAnsi="Cambria"/>
        <w:kern w:val="2"/>
        <w:sz w:val="20"/>
        <w:szCs w:val="20"/>
        <w:lang w:eastAsia="ar-SA"/>
      </w:rPr>
      <w:t>OCCUPATIONAL THERAPY</w:t>
    </w:r>
  </w:p>
  <w:p w:rsidR="00B43410" w:rsidRDefault="00544A99" w:rsidP="00B43410">
    <w:pPr>
      <w:tabs>
        <w:tab w:val="center" w:pos="4680"/>
        <w:tab w:val="right" w:pos="9360"/>
      </w:tabs>
      <w:suppressAutoHyphens/>
      <w:rPr>
        <w:rFonts w:ascii="Times New Roman" w:eastAsia="Arial Unicode MS" w:hAnsi="Times New Roman"/>
        <w:kern w:val="2"/>
        <w:sz w:val="24"/>
        <w:szCs w:val="24"/>
        <w:lang w:eastAsia="ar-SA"/>
      </w:rPr>
    </w:pPr>
    <w:r>
      <w:rPr>
        <w:rFonts w:ascii="Times New Roman" w:eastAsia="Arial Unicode MS"/>
        <w:kern w:val="2"/>
        <w:lang w:eastAsia="ar-SA"/>
      </w:rPr>
      <w:t xml:space="preserve">            </w:t>
    </w:r>
    <w:r w:rsidR="00B43410">
      <w:rPr>
        <w:rFonts w:ascii="Times New Roman" w:eastAsia="Arial Unicode MS"/>
        <w:kern w:val="2"/>
        <w:lang w:eastAsia="ar-SA"/>
      </w:rPr>
      <w:t xml:space="preserve">35105 Kenai Spur Highway Ste. A </w:t>
    </w:r>
    <w:r w:rsidR="00B43410">
      <w:rPr>
        <w:rFonts w:ascii="Times New Roman" w:eastAsia="Arial Unicode MS"/>
        <w:kern w:val="2"/>
        <w:lang w:eastAsia="ar-SA"/>
      </w:rPr>
      <w:t>●</w:t>
    </w:r>
    <w:r w:rsidR="00B43410">
      <w:rPr>
        <w:rFonts w:ascii="Times New Roman" w:eastAsia="Arial Unicode MS"/>
        <w:kern w:val="2"/>
        <w:lang w:eastAsia="ar-SA"/>
      </w:rPr>
      <w:t xml:space="preserve"> Soldotna, Alaska 99669 </w:t>
    </w:r>
    <w:r w:rsidR="00B43410">
      <w:rPr>
        <w:rFonts w:ascii="Arial Black" w:eastAsia="Arial Unicode MS" w:hAnsi="Arial Black"/>
        <w:kern w:val="2"/>
        <w:lang w:eastAsia="ar-SA"/>
      </w:rPr>
      <w:t>●</w:t>
    </w:r>
    <w:r w:rsidR="00B43410">
      <w:rPr>
        <w:rFonts w:ascii="Times New Roman" w:eastAsia="Arial Unicode MS"/>
        <w:kern w:val="2"/>
        <w:lang w:eastAsia="ar-SA"/>
      </w:rPr>
      <w:t xml:space="preserve"> Phone: 907-260-7444 </w:t>
    </w:r>
    <w:r w:rsidR="00B43410">
      <w:rPr>
        <w:rFonts w:ascii="Arial Black" w:eastAsia="Arial Unicode MS" w:hAnsi="Arial Black"/>
        <w:kern w:val="2"/>
        <w:lang w:eastAsia="ar-SA"/>
      </w:rPr>
      <w:t>●</w:t>
    </w:r>
    <w:r w:rsidR="003E57EC">
      <w:rPr>
        <w:rFonts w:ascii="Times New Roman" w:eastAsia="Arial Unicode MS"/>
        <w:kern w:val="2"/>
        <w:lang w:eastAsia="ar-SA"/>
      </w:rPr>
      <w:t xml:space="preserve"> Fax: 866-829-0999</w:t>
    </w:r>
  </w:p>
  <w:p w:rsidR="00656DFF" w:rsidRDefault="00656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984"/>
    <w:multiLevelType w:val="hybridMultilevel"/>
    <w:tmpl w:val="7C1C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42A85"/>
    <w:multiLevelType w:val="hybridMultilevel"/>
    <w:tmpl w:val="6DB057D2"/>
    <w:lvl w:ilvl="0" w:tplc="D1DEAF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C00F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9274AD"/>
    <w:multiLevelType w:val="hybridMultilevel"/>
    <w:tmpl w:val="EEA86D5C"/>
    <w:lvl w:ilvl="0" w:tplc="FF82EC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E3797"/>
    <w:multiLevelType w:val="hybridMultilevel"/>
    <w:tmpl w:val="9B46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71614"/>
    <w:multiLevelType w:val="hybridMultilevel"/>
    <w:tmpl w:val="41D4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176B2"/>
    <w:multiLevelType w:val="hybridMultilevel"/>
    <w:tmpl w:val="865AB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89"/>
    <w:rsid w:val="000D3197"/>
    <w:rsid w:val="00133CC9"/>
    <w:rsid w:val="00152ED6"/>
    <w:rsid w:val="0016094D"/>
    <w:rsid w:val="00183BCE"/>
    <w:rsid w:val="00183D2E"/>
    <w:rsid w:val="001B7711"/>
    <w:rsid w:val="001C154A"/>
    <w:rsid w:val="001F34A3"/>
    <w:rsid w:val="00243B11"/>
    <w:rsid w:val="00315331"/>
    <w:rsid w:val="003437C6"/>
    <w:rsid w:val="00366043"/>
    <w:rsid w:val="003855FE"/>
    <w:rsid w:val="00387F1C"/>
    <w:rsid w:val="003C4172"/>
    <w:rsid w:val="003E57EC"/>
    <w:rsid w:val="0040024D"/>
    <w:rsid w:val="0041501E"/>
    <w:rsid w:val="004642CA"/>
    <w:rsid w:val="00477D23"/>
    <w:rsid w:val="00481BE2"/>
    <w:rsid w:val="004873F5"/>
    <w:rsid w:val="004A72A0"/>
    <w:rsid w:val="004B3E40"/>
    <w:rsid w:val="004C4806"/>
    <w:rsid w:val="004E0CB4"/>
    <w:rsid w:val="004F6945"/>
    <w:rsid w:val="00520743"/>
    <w:rsid w:val="00524533"/>
    <w:rsid w:val="00544A99"/>
    <w:rsid w:val="005804CC"/>
    <w:rsid w:val="0059028C"/>
    <w:rsid w:val="0059429A"/>
    <w:rsid w:val="005A24C7"/>
    <w:rsid w:val="006531C7"/>
    <w:rsid w:val="00656DFF"/>
    <w:rsid w:val="006769C3"/>
    <w:rsid w:val="00676F06"/>
    <w:rsid w:val="00682CFE"/>
    <w:rsid w:val="0069321D"/>
    <w:rsid w:val="006A7DC1"/>
    <w:rsid w:val="006B3FB1"/>
    <w:rsid w:val="006D6312"/>
    <w:rsid w:val="006E264F"/>
    <w:rsid w:val="00711794"/>
    <w:rsid w:val="007275A8"/>
    <w:rsid w:val="007C70C8"/>
    <w:rsid w:val="008273C0"/>
    <w:rsid w:val="0083055B"/>
    <w:rsid w:val="008E151A"/>
    <w:rsid w:val="008E797F"/>
    <w:rsid w:val="008F54A8"/>
    <w:rsid w:val="009811E8"/>
    <w:rsid w:val="009A6725"/>
    <w:rsid w:val="009B3A5C"/>
    <w:rsid w:val="009C5B75"/>
    <w:rsid w:val="00A322AE"/>
    <w:rsid w:val="00A615D8"/>
    <w:rsid w:val="00A94A3C"/>
    <w:rsid w:val="00AA29FE"/>
    <w:rsid w:val="00AE34F3"/>
    <w:rsid w:val="00B0074C"/>
    <w:rsid w:val="00B10289"/>
    <w:rsid w:val="00B175BC"/>
    <w:rsid w:val="00B43410"/>
    <w:rsid w:val="00B50E9E"/>
    <w:rsid w:val="00B81DCB"/>
    <w:rsid w:val="00B922A4"/>
    <w:rsid w:val="00BD353F"/>
    <w:rsid w:val="00BD461B"/>
    <w:rsid w:val="00BE6BBF"/>
    <w:rsid w:val="00C63783"/>
    <w:rsid w:val="00CA41B7"/>
    <w:rsid w:val="00CA75DE"/>
    <w:rsid w:val="00CB4376"/>
    <w:rsid w:val="00CB7E2F"/>
    <w:rsid w:val="00CD5AA6"/>
    <w:rsid w:val="00CF686E"/>
    <w:rsid w:val="00D36E3A"/>
    <w:rsid w:val="00D6087F"/>
    <w:rsid w:val="00D87AD0"/>
    <w:rsid w:val="00DC357C"/>
    <w:rsid w:val="00DF6E79"/>
    <w:rsid w:val="00E00490"/>
    <w:rsid w:val="00E84E9D"/>
    <w:rsid w:val="00EA4F8F"/>
    <w:rsid w:val="00ED2CF5"/>
    <w:rsid w:val="00ED4862"/>
    <w:rsid w:val="00F04FC2"/>
    <w:rsid w:val="00F50571"/>
    <w:rsid w:val="00F776AD"/>
    <w:rsid w:val="00FC05B0"/>
    <w:rsid w:val="00FC633C"/>
    <w:rsid w:val="00FF670F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D6"/>
  </w:style>
  <w:style w:type="paragraph" w:styleId="Heading1">
    <w:name w:val="heading 1"/>
    <w:basedOn w:val="Normal"/>
    <w:next w:val="Normal"/>
    <w:link w:val="Heading1Char"/>
    <w:qFormat/>
    <w:rsid w:val="001F34A3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34A3"/>
    <w:pPr>
      <w:keepNext/>
      <w:keepLines/>
      <w:numPr>
        <w:ilvl w:val="1"/>
        <w:numId w:val="2"/>
      </w:numPr>
      <w:spacing w:before="360" w:after="120" w:line="240" w:lineRule="auto"/>
      <w:ind w:left="1123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34A3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F34A3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F34A3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34A3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1F34A3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ED6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5B"/>
  </w:style>
  <w:style w:type="paragraph" w:styleId="Footer">
    <w:name w:val="footer"/>
    <w:basedOn w:val="Normal"/>
    <w:link w:val="FooterChar"/>
    <w:uiPriority w:val="99"/>
    <w:unhideWhenUsed/>
    <w:rsid w:val="0083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5B"/>
  </w:style>
  <w:style w:type="character" w:customStyle="1" w:styleId="Heading1Char">
    <w:name w:val="Heading 1 Char"/>
    <w:basedOn w:val="DefaultParagraphFont"/>
    <w:link w:val="Heading1"/>
    <w:rsid w:val="001F34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F34A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F34A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F34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F34A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34A3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1F34A3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1F34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F34A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D6"/>
  </w:style>
  <w:style w:type="paragraph" w:styleId="Heading1">
    <w:name w:val="heading 1"/>
    <w:basedOn w:val="Normal"/>
    <w:next w:val="Normal"/>
    <w:link w:val="Heading1Char"/>
    <w:qFormat/>
    <w:rsid w:val="001F34A3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34A3"/>
    <w:pPr>
      <w:keepNext/>
      <w:keepLines/>
      <w:numPr>
        <w:ilvl w:val="1"/>
        <w:numId w:val="2"/>
      </w:numPr>
      <w:spacing w:before="360" w:after="120" w:line="240" w:lineRule="auto"/>
      <w:ind w:left="1123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34A3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F34A3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F34A3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34A3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1F34A3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ED6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5B"/>
  </w:style>
  <w:style w:type="paragraph" w:styleId="Footer">
    <w:name w:val="footer"/>
    <w:basedOn w:val="Normal"/>
    <w:link w:val="FooterChar"/>
    <w:uiPriority w:val="99"/>
    <w:unhideWhenUsed/>
    <w:rsid w:val="0083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5B"/>
  </w:style>
  <w:style w:type="character" w:customStyle="1" w:styleId="Heading1Char">
    <w:name w:val="Heading 1 Char"/>
    <w:basedOn w:val="DefaultParagraphFont"/>
    <w:link w:val="Heading1"/>
    <w:rsid w:val="001F34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F34A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F34A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F34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F34A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34A3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1F34A3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1F34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F34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348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03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654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 Kimbrell</dc:creator>
  <cp:lastModifiedBy>Lisa Reischach</cp:lastModifiedBy>
  <cp:revision>9</cp:revision>
  <cp:lastPrinted>2017-11-29T23:16:00Z</cp:lastPrinted>
  <dcterms:created xsi:type="dcterms:W3CDTF">2018-02-15T16:37:00Z</dcterms:created>
  <dcterms:modified xsi:type="dcterms:W3CDTF">2020-03-23T17:27:00Z</dcterms:modified>
</cp:coreProperties>
</file>